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37" w:rsidRDefault="008A5C37" w:rsidP="008A5C37">
      <w:pPr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8F4CA9" w:rsidRPr="008F4CA9" w:rsidRDefault="008F4CA9" w:rsidP="008F4CA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4CA9"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«</w:t>
      </w:r>
      <w:proofErr w:type="spellStart"/>
      <w:r w:rsidRPr="008F4CA9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8F4CA9">
        <w:rPr>
          <w:rFonts w:ascii="Times New Roman" w:hAnsi="Times New Roman" w:cs="Times New Roman"/>
          <w:bCs/>
          <w:sz w:val="28"/>
          <w:szCs w:val="28"/>
        </w:rPr>
        <w:t>»</w:t>
      </w:r>
    </w:p>
    <w:p w:rsidR="008F4CA9" w:rsidRPr="008A5C37" w:rsidRDefault="008F4CA9" w:rsidP="008F4CA9">
      <w:pPr>
        <w:shd w:val="clear" w:color="auto" w:fill="FFFFFF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8F4CA9" w:rsidRPr="008F4CA9" w:rsidRDefault="008F4CA9" w:rsidP="008F4CA9">
      <w:pPr>
        <w:shd w:val="clear" w:color="auto" w:fill="FFFFFF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8F4CA9">
        <w:rPr>
          <w:rFonts w:ascii="Times New Roman" w:hAnsi="Times New Roman" w:cs="Times New Roman"/>
          <w:spacing w:val="-14"/>
          <w:sz w:val="28"/>
          <w:szCs w:val="28"/>
        </w:rPr>
        <w:t>ПОСТАНОВЛЕНИЕ</w:t>
      </w:r>
    </w:p>
    <w:p w:rsidR="008F4CA9" w:rsidRPr="008A5C37" w:rsidRDefault="008F4CA9" w:rsidP="008F4CA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F4CA9" w:rsidRPr="008F4CA9" w:rsidRDefault="008A5C37" w:rsidP="008F4CA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«___»________2020</w:t>
      </w:r>
      <w:r w:rsidR="008F4CA9" w:rsidRPr="008F4CA9">
        <w:rPr>
          <w:rFonts w:ascii="Times New Roman" w:hAnsi="Times New Roman" w:cs="Times New Roman"/>
          <w:sz w:val="28"/>
          <w:szCs w:val="28"/>
        </w:rPr>
        <w:tab/>
      </w:r>
      <w:r w:rsidR="008F4CA9" w:rsidRPr="008F4CA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F4CA9" w:rsidRPr="008F4CA9" w:rsidRDefault="008F4CA9" w:rsidP="008F4CA9">
      <w:pPr>
        <w:shd w:val="clear" w:color="auto" w:fill="FFFFFF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8F4CA9">
        <w:rPr>
          <w:rFonts w:ascii="Times New Roman" w:hAnsi="Times New Roman" w:cs="Times New Roman"/>
          <w:spacing w:val="-6"/>
          <w:sz w:val="28"/>
          <w:szCs w:val="28"/>
        </w:rPr>
        <w:t xml:space="preserve">с. </w:t>
      </w:r>
      <w:proofErr w:type="spellStart"/>
      <w:r w:rsidRPr="008F4CA9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</w:p>
    <w:p w:rsidR="008F4CA9" w:rsidRPr="008F4CA9" w:rsidRDefault="008F4CA9" w:rsidP="008F4CA9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4CA9" w:rsidRPr="008F4CA9" w:rsidRDefault="008F4CA9" w:rsidP="008F4C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CA9">
        <w:rPr>
          <w:rFonts w:ascii="Times New Roman" w:hAnsi="Times New Roman" w:cs="Times New Roman"/>
          <w:b/>
          <w:sz w:val="28"/>
          <w:szCs w:val="28"/>
        </w:rPr>
        <w:t>Об утверждении Положения о комиссии по соблюдению</w:t>
      </w:r>
    </w:p>
    <w:p w:rsidR="008F4CA9" w:rsidRPr="008F4CA9" w:rsidRDefault="008F4CA9" w:rsidP="008F4C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CA9">
        <w:rPr>
          <w:rFonts w:ascii="Times New Roman" w:hAnsi="Times New Roman" w:cs="Times New Roman"/>
          <w:b/>
          <w:sz w:val="28"/>
          <w:szCs w:val="28"/>
        </w:rPr>
        <w:t>требований к служебному поведению муниципальных служащих</w:t>
      </w:r>
    </w:p>
    <w:p w:rsidR="008F4CA9" w:rsidRPr="008F4CA9" w:rsidRDefault="008F4CA9" w:rsidP="008F4C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8F4CA9" w:rsidRPr="008F4CA9" w:rsidRDefault="008F4CA9" w:rsidP="008F4CA9">
      <w:pPr>
        <w:pStyle w:val="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CA9" w:rsidRPr="008F4CA9" w:rsidRDefault="008F4CA9" w:rsidP="008F4CA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 Руководствуясь п. 3 ч. 4 ст.36 Федерального закона от 06.10.2003 №131 «Об общих принципах организации местного самоуправления в Российской Федерации», Федеральным законом от 25 декабря  2008 г. № 273 –ФЗ «О противодействии коррупции»  </w:t>
      </w:r>
      <w:r w:rsidRPr="008F4CA9">
        <w:rPr>
          <w:rFonts w:ascii="Times New Roman" w:hAnsi="Times New Roman" w:cs="Times New Roman"/>
          <w:iCs/>
          <w:sz w:val="28"/>
          <w:szCs w:val="28"/>
        </w:rPr>
        <w:t>администрация сельское поселение «</w:t>
      </w:r>
      <w:proofErr w:type="spellStart"/>
      <w:r w:rsidRPr="008F4CA9">
        <w:rPr>
          <w:rFonts w:ascii="Times New Roman" w:hAnsi="Times New Roman" w:cs="Times New Roman"/>
          <w:iCs/>
          <w:sz w:val="28"/>
          <w:szCs w:val="28"/>
        </w:rPr>
        <w:t>Чиндалей</w:t>
      </w:r>
      <w:proofErr w:type="spellEnd"/>
      <w:r w:rsidRPr="008F4CA9">
        <w:rPr>
          <w:rFonts w:ascii="Times New Roman" w:hAnsi="Times New Roman" w:cs="Times New Roman"/>
          <w:iCs/>
          <w:sz w:val="28"/>
          <w:szCs w:val="28"/>
        </w:rPr>
        <w:t>»</w:t>
      </w:r>
      <w:r w:rsidRPr="008F4CA9">
        <w:rPr>
          <w:rFonts w:ascii="Times New Roman" w:hAnsi="Times New Roman" w:cs="Times New Roman"/>
          <w:sz w:val="28"/>
          <w:szCs w:val="28"/>
        </w:rPr>
        <w:t xml:space="preserve"> </w:t>
      </w:r>
      <w:r w:rsidRPr="008F4CA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F4CA9">
        <w:rPr>
          <w:rFonts w:ascii="Times New Roman" w:hAnsi="Times New Roman" w:cs="Times New Roman"/>
          <w:sz w:val="28"/>
          <w:szCs w:val="28"/>
        </w:rPr>
        <w:t>: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1. Утвердить «Положения о комиссии по соблюдению требований к служебному поведению муниципальных служащих и урегулированию конфликта интересов», </w:t>
      </w:r>
      <w:r w:rsidRPr="008F4CA9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8F4CA9">
        <w:rPr>
          <w:rFonts w:ascii="Times New Roman" w:hAnsi="Times New Roman" w:cs="Times New Roman"/>
          <w:bCs/>
          <w:iCs/>
          <w:sz w:val="28"/>
          <w:szCs w:val="28"/>
        </w:rPr>
        <w:t xml:space="preserve"> согласно приложению.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на стенде сельского поселения и  разместить на официальном сайте </w:t>
      </w:r>
      <w:proofErr w:type="spellStart"/>
      <w:r w:rsidRPr="008F4CA9">
        <w:rPr>
          <w:rFonts w:ascii="Times New Roman" w:hAnsi="Times New Roman" w:cs="Times New Roman"/>
          <w:sz w:val="28"/>
          <w:szCs w:val="28"/>
        </w:rPr>
        <w:t>чиндалей.рф</w:t>
      </w:r>
      <w:proofErr w:type="spellEnd"/>
      <w:r w:rsidRPr="008F4CA9">
        <w:rPr>
          <w:rFonts w:ascii="Times New Roman" w:hAnsi="Times New Roman" w:cs="Times New Roman"/>
          <w:sz w:val="28"/>
          <w:szCs w:val="28"/>
        </w:rPr>
        <w:t>.</w:t>
      </w:r>
    </w:p>
    <w:p w:rsidR="008F4CA9" w:rsidRPr="008F4CA9" w:rsidRDefault="008F4CA9" w:rsidP="008F4CA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4CA9" w:rsidRPr="008F4CA9" w:rsidRDefault="008F4CA9" w:rsidP="008F4CA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4CA9" w:rsidRPr="008F4CA9" w:rsidRDefault="008F4CA9" w:rsidP="008F4CA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8F4C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F4CA9">
        <w:rPr>
          <w:rFonts w:ascii="Times New Roman" w:hAnsi="Times New Roman" w:cs="Times New Roman"/>
          <w:bCs/>
          <w:iCs/>
          <w:sz w:val="28"/>
          <w:szCs w:val="28"/>
        </w:rPr>
        <w:t xml:space="preserve">Глава  сельского поселения                                        </w:t>
      </w:r>
      <w:proofErr w:type="spellStart"/>
      <w:r w:rsidRPr="008F4CA9">
        <w:rPr>
          <w:rFonts w:ascii="Times New Roman" w:hAnsi="Times New Roman" w:cs="Times New Roman"/>
          <w:bCs/>
          <w:iCs/>
          <w:sz w:val="28"/>
          <w:szCs w:val="28"/>
        </w:rPr>
        <w:t>Б.И.Цыденов</w:t>
      </w:r>
      <w:proofErr w:type="spellEnd"/>
    </w:p>
    <w:p w:rsidR="008F4CA9" w:rsidRPr="008F4CA9" w:rsidRDefault="008F4CA9" w:rsidP="008F4CA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4CA9" w:rsidRPr="008F4CA9" w:rsidRDefault="008F4CA9" w:rsidP="008F4CA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4CA9" w:rsidRPr="008F4CA9" w:rsidRDefault="008F4CA9" w:rsidP="008F4CA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4CA9" w:rsidRPr="008F4CA9" w:rsidRDefault="008F4CA9" w:rsidP="008F4CA9">
      <w:pPr>
        <w:ind w:left="51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CA9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8F4CA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«</w:t>
      </w:r>
      <w:proofErr w:type="spellStart"/>
      <w:r w:rsidRPr="008F4CA9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F4CA9">
        <w:rPr>
          <w:rFonts w:ascii="Times New Roman" w:hAnsi="Times New Roman" w:cs="Times New Roman"/>
          <w:sz w:val="28"/>
          <w:szCs w:val="28"/>
        </w:rPr>
        <w:t xml:space="preserve">» от </w:t>
      </w:r>
      <w:r w:rsidR="008A5C37">
        <w:rPr>
          <w:rFonts w:ascii="Times New Roman" w:hAnsi="Times New Roman" w:cs="Times New Roman"/>
          <w:sz w:val="28"/>
          <w:szCs w:val="28"/>
        </w:rPr>
        <w:t>«___»__________2020 №______</w:t>
      </w:r>
    </w:p>
    <w:p w:rsidR="008F4CA9" w:rsidRPr="008F4CA9" w:rsidRDefault="008F4CA9" w:rsidP="008F4CA9">
      <w:pPr>
        <w:pStyle w:val="1"/>
        <w:spacing w:line="240" w:lineRule="exact"/>
        <w:jc w:val="center"/>
        <w:rPr>
          <w:rFonts w:ascii="Times New Roman" w:hAnsi="Times New Roman" w:cs="Times New Roman"/>
          <w:color w:val="auto"/>
        </w:rPr>
      </w:pPr>
      <w:r w:rsidRPr="008F4CA9">
        <w:rPr>
          <w:rFonts w:ascii="Times New Roman" w:hAnsi="Times New Roman" w:cs="Times New Roman"/>
          <w:color w:val="auto"/>
        </w:rPr>
        <w:t>Положение</w:t>
      </w:r>
      <w:r w:rsidRPr="008F4CA9">
        <w:rPr>
          <w:rFonts w:ascii="Times New Roman" w:hAnsi="Times New Roman" w:cs="Times New Roman"/>
          <w:color w:val="auto"/>
        </w:rPr>
        <w:br/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CA9" w:rsidRPr="008A5C37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образуемой в администрации сельского поселения «</w:t>
      </w:r>
      <w:proofErr w:type="spellStart"/>
      <w:r w:rsidRPr="008F4CA9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F4CA9">
        <w:rPr>
          <w:rFonts w:ascii="Times New Roman" w:hAnsi="Times New Roman" w:cs="Times New Roman"/>
          <w:sz w:val="28"/>
          <w:szCs w:val="28"/>
        </w:rPr>
        <w:t xml:space="preserve">» в соответствии с </w:t>
      </w:r>
      <w:hyperlink r:id="rId5" w:history="1">
        <w:r w:rsidRPr="008A5C3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8A5C37">
        <w:rPr>
          <w:rFonts w:ascii="Times New Roman" w:hAnsi="Times New Roman" w:cs="Times New Roman"/>
          <w:sz w:val="28"/>
          <w:szCs w:val="28"/>
        </w:rPr>
        <w:t xml:space="preserve"> от 25 декабря 2008 г. N 273-ФЗ "О противодействии коррупции".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8A5C37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6" w:history="1">
        <w:r w:rsidRPr="008A5C3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Конституцией</w:t>
        </w:r>
      </w:hyperlink>
      <w:r w:rsidRPr="008A5C37">
        <w:rPr>
          <w:rFonts w:ascii="Times New Roman" w:hAnsi="Times New Roman" w:cs="Times New Roman"/>
          <w:sz w:val="28"/>
          <w:szCs w:val="28"/>
        </w:rPr>
        <w:t xml:space="preserve"> </w:t>
      </w:r>
      <w:r w:rsidRPr="008F4CA9">
        <w:rPr>
          <w:rFonts w:ascii="Times New Roman" w:hAnsi="Times New Roman" w:cs="Times New Roman"/>
          <w:sz w:val="28"/>
          <w:szCs w:val="28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Положением.</w:t>
      </w:r>
    </w:p>
    <w:bookmarkEnd w:id="0"/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содействие: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CA9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" w:history="1">
        <w:r w:rsidRPr="00CD44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CD440D">
        <w:rPr>
          <w:rFonts w:ascii="Times New Roman" w:hAnsi="Times New Roman" w:cs="Times New Roman"/>
          <w:sz w:val="28"/>
          <w:szCs w:val="28"/>
        </w:rPr>
        <w:t xml:space="preserve"> </w:t>
      </w:r>
      <w:r w:rsidRPr="008F4CA9">
        <w:rPr>
          <w:rFonts w:ascii="Times New Roman" w:hAnsi="Times New Roman" w:cs="Times New Roman"/>
          <w:sz w:val="28"/>
          <w:szCs w:val="28"/>
        </w:rPr>
        <w:t>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p w:rsidR="008F4CA9" w:rsidRPr="008F4CA9" w:rsidRDefault="00D47EFD" w:rsidP="008F4CA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F4CA9" w:rsidRPr="008F4CA9">
          <w:rPr>
            <w:rStyle w:val="a8"/>
            <w:rFonts w:ascii="Times New Roman" w:hAnsi="Times New Roman" w:cs="Times New Roman"/>
            <w:b/>
            <w:sz w:val="28"/>
            <w:szCs w:val="28"/>
          </w:rPr>
          <w:t>4.</w:t>
        </w:r>
      </w:hyperlink>
      <w:r w:rsidR="008F4CA9" w:rsidRPr="008F4CA9">
        <w:rPr>
          <w:rFonts w:ascii="Times New Roman" w:hAnsi="Times New Roman" w:cs="Times New Roman"/>
          <w:sz w:val="28"/>
          <w:szCs w:val="28"/>
        </w:rPr>
        <w:t xml:space="preserve"> Комиссия рассматривает вопросы, связанные с соблюдением </w:t>
      </w:r>
      <w:hyperlink r:id="rId9" w:history="1">
        <w:r w:rsidR="008F4CA9" w:rsidRPr="008F4CA9">
          <w:rPr>
            <w:rStyle w:val="a8"/>
            <w:rFonts w:ascii="Times New Roman" w:hAnsi="Times New Roman" w:cs="Times New Roman"/>
            <w:b/>
            <w:sz w:val="28"/>
            <w:szCs w:val="28"/>
          </w:rPr>
          <w:t>требований</w:t>
        </w:r>
      </w:hyperlink>
      <w:r w:rsidR="008F4CA9" w:rsidRPr="008F4CA9"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lastRenderedPageBreak/>
        <w:t xml:space="preserve">5.  Комиссия образуется </w:t>
      </w:r>
      <w:hyperlink r:id="rId10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правовым актом</w:t>
        </w:r>
      </w:hyperlink>
      <w:r w:rsidRPr="008F4CA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Pr="008F4CA9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F4CA9">
        <w:rPr>
          <w:rFonts w:ascii="Times New Roman" w:hAnsi="Times New Roman" w:cs="Times New Roman"/>
          <w:sz w:val="28"/>
          <w:szCs w:val="28"/>
        </w:rPr>
        <w:t>». Указанным актом утверждаются состав комиссии и порядок ее работы.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6. В состав комиссии входят: заместитель руководителя органа местного самоуправления - председатель комиссии, его заместитель, назначаемый из числа членов комиссии, замещающих должности муниципальной службы администрации сельского поселения «</w:t>
      </w:r>
      <w:proofErr w:type="spellStart"/>
      <w:r w:rsidRPr="008F4CA9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F4CA9">
        <w:rPr>
          <w:rFonts w:ascii="Times New Roman" w:hAnsi="Times New Roman" w:cs="Times New Roman"/>
          <w:sz w:val="28"/>
          <w:szCs w:val="28"/>
        </w:rPr>
        <w:t>», должностное лицо, ответственное за работу по профилактике коррупционных и иных правонарушений -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7. Руководитель органа местного самоуправления может принять </w:t>
      </w:r>
      <w:hyperlink r:id="rId11" w:history="1">
        <w:r w:rsidRPr="008F4CA9">
          <w:rPr>
            <w:rStyle w:val="a8"/>
            <w:rFonts w:ascii="Times New Roman" w:hAnsi="Times New Roman" w:cs="Times New Roman"/>
            <w:b/>
            <w:sz w:val="28"/>
            <w:szCs w:val="28"/>
          </w:rPr>
          <w:t>решение</w:t>
        </w:r>
      </w:hyperlink>
      <w:r w:rsidRPr="008F4CA9">
        <w:rPr>
          <w:rFonts w:ascii="Times New Roman" w:hAnsi="Times New Roman" w:cs="Times New Roman"/>
          <w:sz w:val="28"/>
          <w:szCs w:val="28"/>
        </w:rPr>
        <w:t xml:space="preserve"> о включении в состав комиссии: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а) представителя общественной организации ветеранов, созданной в органе местного самоуправления;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9. В заседаниях комиссии с правом совещательного голоса участвуют: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CA9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</w:t>
      </w:r>
      <w:r w:rsidRPr="008F4CA9">
        <w:rPr>
          <w:rFonts w:ascii="Times New Roman" w:hAnsi="Times New Roman" w:cs="Times New Roman"/>
          <w:sz w:val="28"/>
          <w:szCs w:val="28"/>
        </w:rPr>
        <w:lastRenderedPageBreak/>
        <w:t xml:space="preserve">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8F4CA9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12. Основаниями для проведения заседания комиссии являются: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а) представление руководителем органа местного самоуправления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8F4CA9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8F4CA9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либо должностному лицу органа местного самоуправления, ответственному за работу по профилактике </w:t>
      </w:r>
      <w:r w:rsidRPr="008F4CA9">
        <w:rPr>
          <w:rFonts w:ascii="Times New Roman" w:hAnsi="Times New Roman" w:cs="Times New Roman"/>
          <w:sz w:val="28"/>
          <w:szCs w:val="28"/>
        </w:rPr>
        <w:lastRenderedPageBreak/>
        <w:t>коррупционных и иных правонарушений, в порядке, установленном нормативным правовым актом органа местного самоуправления: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CA9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должность муниципальной службы, включенную в перечень должностей, утвержденный </w:t>
      </w:r>
      <w:hyperlink r:id="rId12" w:history="1">
        <w:r w:rsidRPr="008F4CA9">
          <w:rPr>
            <w:rStyle w:val="a8"/>
            <w:rFonts w:ascii="Times New Roman" w:hAnsi="Times New Roman" w:cs="Times New Roman"/>
            <w:b/>
            <w:sz w:val="28"/>
            <w:szCs w:val="28"/>
          </w:rPr>
          <w:t>нормативным правовым актом</w:t>
        </w:r>
      </w:hyperlink>
      <w:r w:rsidRPr="008F4CA9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</w:t>
      </w:r>
      <w:proofErr w:type="gramEnd"/>
      <w:r w:rsidRPr="008F4CA9">
        <w:rPr>
          <w:rFonts w:ascii="Times New Roman" w:hAnsi="Times New Roman" w:cs="Times New Roman"/>
          <w:sz w:val="28"/>
          <w:szCs w:val="28"/>
        </w:rPr>
        <w:t xml:space="preserve"> муниципальной службы;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CA9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 w:rsidRPr="00CD44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 1 статьи 3</w:t>
        </w:r>
      </w:hyperlink>
      <w:r w:rsidRPr="00CD440D">
        <w:rPr>
          <w:rFonts w:ascii="Times New Roman" w:hAnsi="Times New Roman" w:cs="Times New Roman"/>
          <w:sz w:val="28"/>
          <w:szCs w:val="28"/>
        </w:rPr>
        <w:t xml:space="preserve"> </w:t>
      </w:r>
      <w:r w:rsidRPr="008F4CA9">
        <w:rPr>
          <w:rFonts w:ascii="Times New Roman" w:hAnsi="Times New Roman" w:cs="Times New Roman"/>
          <w:sz w:val="28"/>
          <w:szCs w:val="28"/>
        </w:rPr>
        <w:t>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8F4CA9">
        <w:rPr>
          <w:rFonts w:ascii="Times New Roman" w:hAnsi="Times New Roman" w:cs="Times New Roman"/>
          <w:sz w:val="28"/>
          <w:szCs w:val="28"/>
        </w:rPr>
        <w:t xml:space="preserve"> их доходам");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4CA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F4CA9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</w:t>
      </w:r>
      <w:hyperlink r:id="rId14" w:history="1">
        <w:r w:rsidRPr="00CD44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 4 статьи 12</w:t>
        </w:r>
      </w:hyperlink>
      <w:r w:rsidRPr="00CD440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 и </w:t>
      </w:r>
      <w:hyperlink r:id="rId15" w:history="1">
        <w:r w:rsidRPr="00CD44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статьей 64.1</w:t>
        </w:r>
      </w:hyperlink>
      <w:r w:rsidRPr="008F4CA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</w:t>
      </w:r>
      <w:proofErr w:type="gramEnd"/>
      <w:r w:rsidRPr="008F4CA9">
        <w:rPr>
          <w:rFonts w:ascii="Times New Roman" w:hAnsi="Times New Roman" w:cs="Times New Roman"/>
          <w:sz w:val="28"/>
          <w:szCs w:val="28"/>
        </w:rPr>
        <w:t xml:space="preserve"> функции муниципального управления данной организацией входили в его должностные (служебные) обязанности, исполняемые во время замещения </w:t>
      </w:r>
      <w:r w:rsidRPr="008F4CA9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8F4CA9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8F4CA9">
        <w:rPr>
          <w:rFonts w:ascii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F4CA9" w:rsidRPr="008F4CA9" w:rsidRDefault="008F4CA9" w:rsidP="008F4C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CA9">
        <w:rPr>
          <w:rFonts w:ascii="Times New Roman" w:hAnsi="Times New Roman" w:cs="Times New Roman"/>
          <w:sz w:val="28"/>
          <w:szCs w:val="28"/>
        </w:rPr>
        <w:t>е) 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</w:t>
      </w:r>
      <w:proofErr w:type="gramEnd"/>
      <w:r w:rsidRPr="008F4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CA9">
        <w:rPr>
          <w:rFonts w:ascii="Times New Roman" w:hAnsi="Times New Roman" w:cs="Times New Roman"/>
          <w:sz w:val="28"/>
          <w:szCs w:val="28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 w:rsidRPr="008F4CA9">
        <w:rPr>
          <w:rFonts w:ascii="Times New Roman" w:hAnsi="Times New Roman" w:cs="Times New Roman"/>
          <w:sz w:val="28"/>
          <w:szCs w:val="28"/>
        </w:rPr>
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детей»;</w:t>
      </w:r>
    </w:p>
    <w:p w:rsidR="008F4CA9" w:rsidRPr="008F4CA9" w:rsidRDefault="008F4CA9" w:rsidP="008F4C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8F4CA9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8F4CA9">
        <w:rPr>
          <w:rFonts w:ascii="Times New Roman" w:hAnsi="Times New Roman" w:cs="Times New Roman"/>
          <w:sz w:val="28"/>
          <w:szCs w:val="28"/>
        </w:rPr>
        <w:t>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14. Обращение, указанное в </w:t>
      </w:r>
      <w:hyperlink r:id="rId16" w:anchor="sub_101622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</w:t>
        </w:r>
      </w:hyperlink>
      <w:r w:rsidRPr="008F4CA9">
        <w:rPr>
          <w:rFonts w:ascii="Times New Roman" w:hAnsi="Times New Roman" w:cs="Times New Roman"/>
          <w:sz w:val="28"/>
          <w:szCs w:val="28"/>
        </w:rPr>
        <w:t xml:space="preserve">2 настоящего Положения, подается гражданином, замещавшим должность муниципальной службы, в орган местного самоуправления. </w:t>
      </w:r>
      <w:proofErr w:type="gramStart"/>
      <w:r w:rsidRPr="008F4CA9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</w:t>
      </w:r>
      <w:r w:rsidRPr="008F4CA9">
        <w:rPr>
          <w:rFonts w:ascii="Times New Roman" w:hAnsi="Times New Roman" w:cs="Times New Roman"/>
          <w:sz w:val="28"/>
          <w:szCs w:val="28"/>
        </w:rPr>
        <w:lastRenderedPageBreak/>
        <w:t>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8F4CA9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органе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 w:rsidRPr="008F4CA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коррупции". 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15. Обращение, указанное в </w:t>
      </w:r>
      <w:hyperlink r:id="rId18" w:anchor="sub_101622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</w:t>
        </w:r>
      </w:hyperlink>
      <w:r w:rsidRPr="008F4CA9">
        <w:rPr>
          <w:rFonts w:ascii="Times New Roman" w:hAnsi="Times New Roman" w:cs="Times New Roman"/>
          <w:sz w:val="28"/>
          <w:szCs w:val="28"/>
        </w:rPr>
        <w:t>2 настоящего Положения, может быть подано муниципальным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16. Уведомление, указанное в </w:t>
      </w:r>
      <w:hyperlink r:id="rId19" w:anchor="sub_10165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подпункте "</w:t>
        </w:r>
        <w:proofErr w:type="spellStart"/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д</w:t>
        </w:r>
        <w:proofErr w:type="spellEnd"/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" пункта 1</w:t>
        </w:r>
      </w:hyperlink>
      <w:r w:rsidRPr="008F4CA9">
        <w:rPr>
          <w:rFonts w:ascii="Times New Roman" w:hAnsi="Times New Roman" w:cs="Times New Roman"/>
          <w:sz w:val="28"/>
          <w:szCs w:val="28"/>
        </w:rPr>
        <w:t xml:space="preserve">2 настоящего Положения, рассматривается в органе местного самоуправления, который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20" w:history="1">
        <w:r w:rsidRPr="00CD44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 w:rsidRPr="00CD440D">
        <w:rPr>
          <w:rFonts w:ascii="Times New Roman" w:hAnsi="Times New Roman" w:cs="Times New Roman"/>
          <w:sz w:val="28"/>
          <w:szCs w:val="28"/>
        </w:rPr>
        <w:t xml:space="preserve"> </w:t>
      </w:r>
      <w:r w:rsidRPr="008F4CA9">
        <w:rPr>
          <w:rFonts w:ascii="Times New Roman" w:hAnsi="Times New Roman" w:cs="Times New Roman"/>
          <w:sz w:val="28"/>
          <w:szCs w:val="28"/>
        </w:rPr>
        <w:t>Федерального закона от 25 декабря 2008 г. N 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17.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настоящим Положением;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CA9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 w:rsidRPr="008F4CA9">
        <w:rPr>
          <w:rFonts w:ascii="Times New Roman" w:hAnsi="Times New Roman" w:cs="Times New Roman"/>
          <w:sz w:val="28"/>
          <w:szCs w:val="28"/>
        </w:rPr>
        <w:lastRenderedPageBreak/>
        <w:t>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либо должностному лицу,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1" w:anchor="sub_10132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подпункте "б" пункта </w:t>
        </w:r>
      </w:hyperlink>
      <w:r w:rsidRPr="008F4CA9">
        <w:rPr>
          <w:rFonts w:ascii="Times New Roman" w:hAnsi="Times New Roman" w:cs="Times New Roman"/>
          <w:sz w:val="28"/>
          <w:szCs w:val="28"/>
        </w:rPr>
        <w:t>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18. Заседание комиссии по рассмотрению заявления, указанного в </w:t>
      </w:r>
      <w:hyperlink r:id="rId22" w:anchor="sub_101623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абзаце третьем подпункта "б" пункта 1</w:t>
        </w:r>
      </w:hyperlink>
      <w:r w:rsidRPr="008F4CA9">
        <w:rPr>
          <w:rFonts w:ascii="Times New Roman" w:hAnsi="Times New Roman" w:cs="Times New Roman"/>
          <w:sz w:val="28"/>
          <w:szCs w:val="28"/>
        </w:rPr>
        <w:t>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19. Уведомление, указанное в </w:t>
      </w:r>
      <w:hyperlink r:id="rId23" w:anchor="sub_10165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подпункте "</w:t>
        </w:r>
        <w:proofErr w:type="spellStart"/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д</w:t>
        </w:r>
        <w:proofErr w:type="spellEnd"/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" пункта 1</w:t>
        </w:r>
      </w:hyperlink>
      <w:r w:rsidRPr="008F4CA9">
        <w:rPr>
          <w:rFonts w:ascii="Times New Roman" w:hAnsi="Times New Roman" w:cs="Times New Roman"/>
          <w:sz w:val="28"/>
          <w:szCs w:val="28"/>
        </w:rPr>
        <w:t>2 настоящего Положения, как правило, рассматривается на очередном (плановом) заседании комиссии.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12 настоящего Положения.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20.1 Заседания комиссии могут проводиться в отсутствие муниципального служащего или гражданина в случае:</w:t>
      </w:r>
    </w:p>
    <w:p w:rsidR="008F4CA9" w:rsidRPr="008F4CA9" w:rsidRDefault="008F4CA9" w:rsidP="008F4C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"б"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8F4CA9" w:rsidRPr="008F4CA9" w:rsidRDefault="008F4CA9" w:rsidP="008F4C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</w:t>
      </w:r>
      <w:r w:rsidRPr="008F4CA9">
        <w:rPr>
          <w:rFonts w:ascii="Times New Roman" w:hAnsi="Times New Roman" w:cs="Times New Roman"/>
          <w:sz w:val="28"/>
          <w:szCs w:val="28"/>
        </w:rPr>
        <w:lastRenderedPageBreak/>
        <w:t>извещенные о времени и месте его проведения, не явились на заседание комиссии;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органе 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r:id="rId24" w:anchor="sub_101612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"а" пункта 12</w:t>
        </w:r>
      </w:hyperlink>
      <w:r w:rsidRPr="008F4CA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Положением, названного в </w:t>
      </w:r>
      <w:hyperlink r:id="rId25" w:anchor="sub_10221" w:history="1">
        <w:r w:rsidRPr="00CD44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подпункте "а"</w:t>
        </w:r>
      </w:hyperlink>
      <w:r w:rsidRPr="00CD440D">
        <w:rPr>
          <w:rFonts w:ascii="Times New Roman" w:hAnsi="Times New Roman" w:cs="Times New Roman"/>
          <w:sz w:val="28"/>
          <w:szCs w:val="28"/>
        </w:rPr>
        <w:t xml:space="preserve"> н</w:t>
      </w:r>
      <w:r w:rsidRPr="008F4CA9">
        <w:rPr>
          <w:rFonts w:ascii="Times New Roman" w:hAnsi="Times New Roman" w:cs="Times New Roman"/>
          <w:sz w:val="28"/>
          <w:szCs w:val="28"/>
        </w:rPr>
        <w:t>астоящего пункта,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r:id="rId26" w:anchor="sub_101613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абзаце третьем подпункта "а" пункта 1</w:t>
        </w:r>
      </w:hyperlink>
      <w:r w:rsidRPr="008F4CA9">
        <w:rPr>
          <w:rFonts w:ascii="Times New Roman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</w:t>
      </w:r>
      <w:r w:rsidRPr="008F4CA9">
        <w:rPr>
          <w:rFonts w:ascii="Times New Roman" w:hAnsi="Times New Roman" w:cs="Times New Roman"/>
          <w:sz w:val="28"/>
          <w:szCs w:val="28"/>
        </w:rPr>
        <w:lastRenderedPageBreak/>
        <w:t>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r:id="rId27" w:anchor="sub_101622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16</w:t>
        </w:r>
      </w:hyperlink>
      <w:r w:rsidRPr="008F4CA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r:id="rId28" w:anchor="sub_101623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абзаце третьем подпункта "б" пункта 1</w:t>
        </w:r>
      </w:hyperlink>
      <w:r w:rsidRPr="008F4CA9">
        <w:rPr>
          <w:rFonts w:ascii="Times New Roman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</w:t>
      </w:r>
      <w:r w:rsidRPr="008F4CA9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применить к муниципальному служащему конкретную меру ответственности.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25.1. По итогам рассмотрения вопроса, указанного в абзаце четвертом подпункта "б" пункта 12 настоящего Положения, комиссия принимает одно из следующих решений:</w:t>
      </w:r>
    </w:p>
    <w:p w:rsidR="008F4CA9" w:rsidRPr="008F4CA9" w:rsidRDefault="008F4CA9" w:rsidP="008F4C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F4CA9" w:rsidRPr="008F4CA9" w:rsidRDefault="008F4CA9" w:rsidP="008F4C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органа местного самоуправления применить к муниципальному служащему конкретную меру ответственности.</w:t>
      </w:r>
    </w:p>
    <w:p w:rsidR="008F4CA9" w:rsidRPr="008F4CA9" w:rsidRDefault="008F4CA9" w:rsidP="008F4C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25.2. По итогам рассмотрения вопроса, указанного в абзаце пятом подпункта "б" пункта 12 настоящего Положения, комиссия принимает одно из следующих решений:</w:t>
      </w:r>
    </w:p>
    <w:p w:rsidR="008F4CA9" w:rsidRPr="008F4CA9" w:rsidRDefault="008F4CA9" w:rsidP="008F4C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F4CA9" w:rsidRPr="008F4CA9" w:rsidRDefault="008F4CA9" w:rsidP="008F4C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органа местного самоуправления принять меры по урегулированию конфликта интересов или по недопущению его возникновения;</w:t>
      </w:r>
    </w:p>
    <w:p w:rsidR="008F4CA9" w:rsidRPr="008F4CA9" w:rsidRDefault="008F4CA9" w:rsidP="008F4C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местного самоуправления применить к муниципальному служащему конкретную меру ответственности.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lastRenderedPageBreak/>
        <w:t xml:space="preserve">26. По итогам рассмотрения вопроса, указанного в </w:t>
      </w:r>
      <w:hyperlink r:id="rId29" w:anchor="sub_10164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подпункте "г" пункта 1</w:t>
        </w:r>
      </w:hyperlink>
      <w:r w:rsidRPr="008F4CA9">
        <w:rPr>
          <w:rFonts w:ascii="Times New Roman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30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 1 статьи 3</w:t>
        </w:r>
      </w:hyperlink>
      <w:r w:rsidRPr="008F4CA9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8F4CA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F4CA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31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 1 статьи 3</w:t>
        </w:r>
      </w:hyperlink>
      <w:r w:rsidRPr="008F4CA9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8F4CA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F4CA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F4C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F4CA9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27.  По итогам рассмотрения вопросов, указанных в </w:t>
      </w:r>
      <w:hyperlink r:id="rId32" w:anchor="sub_10161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подпунктах "а"</w:t>
        </w:r>
      </w:hyperlink>
      <w:r w:rsidRPr="008F4CA9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anchor="sub_10162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"б"</w:t>
        </w:r>
      </w:hyperlink>
      <w:r w:rsidRPr="008F4CA9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anchor="sub_10164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"г"</w:t>
        </w:r>
      </w:hyperlink>
      <w:r w:rsidRPr="008F4C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anchor="sub_10165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"</w:t>
        </w:r>
        <w:proofErr w:type="spellStart"/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д</w:t>
        </w:r>
        <w:proofErr w:type="spellEnd"/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" пункта 1</w:t>
        </w:r>
      </w:hyperlink>
      <w:r w:rsidRPr="008F4CA9">
        <w:rPr>
          <w:rFonts w:ascii="Times New Roman" w:hAnsi="Times New Roman" w:cs="Times New Roman"/>
          <w:sz w:val="28"/>
          <w:szCs w:val="28"/>
        </w:rPr>
        <w:t>2 настоящего Положения, и при наличии к тому оснований комиссия может принять иное решение, чем это предусмотрено пунктами Положения. Основания и мотивы принятия такого решения должны быть отражены в протоколе заседания комиссии.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r:id="rId36" w:anchor="sub_10165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подпункте "</w:t>
        </w:r>
        <w:proofErr w:type="spellStart"/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д</w:t>
        </w:r>
        <w:proofErr w:type="spellEnd"/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" пункта 1</w:t>
        </w:r>
      </w:hyperlink>
      <w:r w:rsidRPr="008F4CA9">
        <w:rPr>
          <w:rFonts w:ascii="Times New Roman" w:hAnsi="Times New Roman" w:cs="Times New Roman"/>
          <w:sz w:val="28"/>
          <w:szCs w:val="28"/>
        </w:rPr>
        <w:t>2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7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 w:rsidRPr="008F4CA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коррупции". В этом случае комиссия рекомендует руководителю органа местного самоуправления </w:t>
      </w:r>
      <w:r w:rsidRPr="008F4CA9">
        <w:rPr>
          <w:rFonts w:ascii="Times New Roman" w:hAnsi="Times New Roman" w:cs="Times New Roman"/>
          <w:sz w:val="28"/>
          <w:szCs w:val="28"/>
        </w:rPr>
        <w:lastRenderedPageBreak/>
        <w:t>проинформировать об указанных обстоятельствах органы прокуратуры и уведомившую организацию.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предусмотренного </w:t>
      </w:r>
      <w:hyperlink r:id="rId38" w:anchor="sub_10163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подпунктом "в" пункта 1</w:t>
        </w:r>
      </w:hyperlink>
      <w:r w:rsidRPr="008F4CA9">
        <w:rPr>
          <w:rFonts w:ascii="Times New Roman" w:hAnsi="Times New Roman" w:cs="Times New Roman"/>
          <w:sz w:val="28"/>
          <w:szCs w:val="28"/>
        </w:rPr>
        <w:t>2 настоящего Положения, комиссия принимает соответствующее решение.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30.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31. Решения комиссии по вопросам, указанным в</w:t>
      </w:r>
      <w:r w:rsidRPr="008F4CA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39" w:anchor="sub_1016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 w:rsidRPr="008F4CA9">
        <w:rPr>
          <w:rFonts w:ascii="Times New Roman" w:hAnsi="Times New Roman" w:cs="Times New Roman"/>
          <w:sz w:val="28"/>
          <w:szCs w:val="28"/>
        </w:rPr>
        <w:t>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32.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0" w:anchor="sub_101622" w:history="1">
        <w:r w:rsidRPr="009F196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</w:t>
        </w:r>
      </w:hyperlink>
      <w:r w:rsidRPr="009F1961">
        <w:rPr>
          <w:rFonts w:ascii="Times New Roman" w:hAnsi="Times New Roman" w:cs="Times New Roman"/>
          <w:sz w:val="28"/>
          <w:szCs w:val="28"/>
        </w:rPr>
        <w:t xml:space="preserve">2 </w:t>
      </w:r>
      <w:r w:rsidRPr="008F4CA9">
        <w:rPr>
          <w:rFonts w:ascii="Times New Roman" w:hAnsi="Times New Roman" w:cs="Times New Roman"/>
          <w:sz w:val="28"/>
          <w:szCs w:val="28"/>
        </w:rPr>
        <w:t>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33. В протоколе заседания комиссии указываются: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A9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8F4CA9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F4CA9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34.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35. Копии протокола заседания комиссии в 7-дневный срок со дня заседания направляются главе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36.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8F4CA9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8F4CA9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37.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8F4CA9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Pr="008F4CA9">
        <w:rPr>
          <w:rFonts w:ascii="Times New Roman" w:hAnsi="Times New Roman" w:cs="Times New Roman"/>
          <w:sz w:val="28"/>
          <w:szCs w:val="28"/>
        </w:rPr>
        <w:lastRenderedPageBreak/>
        <w:t>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39.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40. </w:t>
      </w:r>
      <w:proofErr w:type="gramStart"/>
      <w:r w:rsidRPr="008F4CA9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r:id="rId41" w:anchor="sub_101622" w:history="1">
        <w:r w:rsidRPr="009F196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</w:t>
        </w:r>
      </w:hyperlink>
      <w:r w:rsidRPr="009F1961">
        <w:rPr>
          <w:rFonts w:ascii="Times New Roman" w:hAnsi="Times New Roman" w:cs="Times New Roman"/>
          <w:sz w:val="28"/>
          <w:szCs w:val="28"/>
        </w:rPr>
        <w:t>2 н</w:t>
      </w:r>
      <w:r w:rsidRPr="008F4CA9">
        <w:rPr>
          <w:rFonts w:ascii="Times New Roman" w:hAnsi="Times New Roman" w:cs="Times New Roman"/>
          <w:sz w:val="28"/>
          <w:szCs w:val="28"/>
        </w:rPr>
        <w:t>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8F4CA9">
        <w:rPr>
          <w:rFonts w:ascii="Times New Roman" w:hAnsi="Times New Roman" w:cs="Times New Roman"/>
          <w:sz w:val="28"/>
          <w:szCs w:val="28"/>
        </w:rPr>
        <w:t xml:space="preserve"> днем проведения соответствующего заседания комиссии.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41.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лицами, ответственными за работу по профилактике коррупционных и иных правонарушений.</w:t>
      </w:r>
    </w:p>
    <w:p w:rsidR="008F4CA9" w:rsidRPr="003539EB" w:rsidRDefault="008F4CA9" w:rsidP="008F4CA9">
      <w:pPr>
        <w:autoSpaceDE w:val="0"/>
        <w:autoSpaceDN w:val="0"/>
        <w:adjustRightInd w:val="0"/>
        <w:jc w:val="both"/>
        <w:outlineLvl w:val="0"/>
        <w:rPr>
          <w:bCs/>
          <w:iCs/>
          <w:color w:val="FF0000"/>
          <w:sz w:val="28"/>
          <w:szCs w:val="28"/>
        </w:rPr>
      </w:pPr>
    </w:p>
    <w:p w:rsidR="008F4CA9" w:rsidRPr="00232F00" w:rsidRDefault="008F4CA9" w:rsidP="008F4CA9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F4CA9" w:rsidRPr="00232F00" w:rsidRDefault="008F4CA9" w:rsidP="008F4CA9">
      <w:pPr>
        <w:rPr>
          <w:color w:val="FF0000"/>
        </w:rPr>
      </w:pPr>
    </w:p>
    <w:p w:rsidR="008F4CA9" w:rsidRDefault="008F4CA9" w:rsidP="008F4CA9">
      <w:pPr>
        <w:jc w:val="center"/>
        <w:rPr>
          <w:sz w:val="28"/>
          <w:szCs w:val="28"/>
        </w:rPr>
      </w:pPr>
    </w:p>
    <w:p w:rsidR="008F4CA9" w:rsidRDefault="008F4CA9" w:rsidP="008F4CA9">
      <w:pPr>
        <w:jc w:val="center"/>
        <w:rPr>
          <w:sz w:val="28"/>
          <w:szCs w:val="28"/>
        </w:rPr>
      </w:pPr>
    </w:p>
    <w:p w:rsidR="008F4CA9" w:rsidRDefault="008F4CA9" w:rsidP="008F4CA9"/>
    <w:p w:rsidR="00811868" w:rsidRPr="008F4CA9" w:rsidRDefault="00811868" w:rsidP="008F4CA9"/>
    <w:sectPr w:rsidR="00811868" w:rsidRPr="008F4CA9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6D83"/>
    <w:multiLevelType w:val="hybridMultilevel"/>
    <w:tmpl w:val="36607A54"/>
    <w:lvl w:ilvl="0" w:tplc="AC8A995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51C2CD6"/>
    <w:multiLevelType w:val="hybridMultilevel"/>
    <w:tmpl w:val="16F87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9F"/>
    <w:rsid w:val="000747DD"/>
    <w:rsid w:val="000E0BD8"/>
    <w:rsid w:val="0020029F"/>
    <w:rsid w:val="0024777F"/>
    <w:rsid w:val="004436A9"/>
    <w:rsid w:val="00811868"/>
    <w:rsid w:val="008A5C37"/>
    <w:rsid w:val="008F4CA9"/>
    <w:rsid w:val="009A4247"/>
    <w:rsid w:val="009F1961"/>
    <w:rsid w:val="00CD440D"/>
    <w:rsid w:val="00D47EFD"/>
    <w:rsid w:val="00D8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9F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00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0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00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0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20029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20029F"/>
    <w:pPr>
      <w:autoSpaceDE w:val="0"/>
      <w:autoSpaceDN w:val="0"/>
      <w:adjustRightInd w:val="0"/>
      <w:jc w:val="left"/>
    </w:pPr>
    <w:rPr>
      <w:rFonts w:ascii="Arial" w:hAnsi="Arial" w:cs="Arial"/>
    </w:rPr>
  </w:style>
  <w:style w:type="character" w:styleId="a4">
    <w:name w:val="Hyperlink"/>
    <w:basedOn w:val="a0"/>
    <w:uiPriority w:val="99"/>
    <w:unhideWhenUsed/>
    <w:rsid w:val="0020029F"/>
    <w:rPr>
      <w:color w:val="0000FF"/>
      <w:u w:val="single"/>
    </w:rPr>
  </w:style>
  <w:style w:type="paragraph" w:customStyle="1" w:styleId="ConsPlusTitle">
    <w:name w:val="ConsPlusTitle"/>
    <w:rsid w:val="0020029F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unhideWhenUsed/>
    <w:rsid w:val="002002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00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029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semiHidden/>
    <w:unhideWhenUsed/>
    <w:rsid w:val="000E0B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0BD8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7">
    <w:name w:val="No Spacing"/>
    <w:uiPriority w:val="1"/>
    <w:qFormat/>
    <w:rsid w:val="000E0BD8"/>
    <w:pPr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0E0BD8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71568.0/" TargetMode="External"/><Relationship Id="rId13" Type="http://schemas.openxmlformats.org/officeDocument/2006/relationships/hyperlink" Target="garantf1://70171682.301/" TargetMode="External"/><Relationship Id="rId18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26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9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4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42" Type="http://schemas.openxmlformats.org/officeDocument/2006/relationships/fontTable" Target="fontTable.xml"/><Relationship Id="rId7" Type="http://schemas.openxmlformats.org/officeDocument/2006/relationships/hyperlink" Target="garantf1://12064203.8/" TargetMode="External"/><Relationship Id="rId12" Type="http://schemas.openxmlformats.org/officeDocument/2006/relationships/hyperlink" Target="garantf1://98780.1/" TargetMode="External"/><Relationship Id="rId17" Type="http://schemas.openxmlformats.org/officeDocument/2006/relationships/hyperlink" Target="garantf1://12064203.12/" TargetMode="External"/><Relationship Id="rId25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3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8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20" Type="http://schemas.openxmlformats.org/officeDocument/2006/relationships/hyperlink" Target="garantf1://12064203.12/" TargetMode="External"/><Relationship Id="rId29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41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0003000.0/" TargetMode="External"/><Relationship Id="rId11" Type="http://schemas.openxmlformats.org/officeDocument/2006/relationships/hyperlink" Target="garantf1://70127184.0/" TargetMode="External"/><Relationship Id="rId24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2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7" Type="http://schemas.openxmlformats.org/officeDocument/2006/relationships/hyperlink" Target="garantf1://12064203.12/" TargetMode="External"/><Relationship Id="rId40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5" Type="http://schemas.openxmlformats.org/officeDocument/2006/relationships/hyperlink" Target="garantf1://12064203.1201/" TargetMode="External"/><Relationship Id="rId15" Type="http://schemas.openxmlformats.org/officeDocument/2006/relationships/hyperlink" Target="garantf1://12025268.641/" TargetMode="External"/><Relationship Id="rId23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28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6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10" Type="http://schemas.openxmlformats.org/officeDocument/2006/relationships/hyperlink" Target="garantf1://5325853.0/" TargetMode="External"/><Relationship Id="rId19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1" Type="http://schemas.openxmlformats.org/officeDocument/2006/relationships/hyperlink" Target="garantf1://70171682.3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5071108.0/" TargetMode="External"/><Relationship Id="rId14" Type="http://schemas.openxmlformats.org/officeDocument/2006/relationships/hyperlink" Target="garantf1://12064203.1204/" TargetMode="External"/><Relationship Id="rId22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27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0" Type="http://schemas.openxmlformats.org/officeDocument/2006/relationships/hyperlink" Target="garantf1://70171682.301/" TargetMode="External"/><Relationship Id="rId35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4870</Words>
  <Characters>27763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2018-11-28T04:20:00Z</dcterms:created>
  <dcterms:modified xsi:type="dcterms:W3CDTF">2020-02-19T09:31:00Z</dcterms:modified>
</cp:coreProperties>
</file>